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41BB" w14:textId="31FED97A" w:rsidR="009A7966" w:rsidRPr="00440BAF" w:rsidRDefault="00440BAF" w:rsidP="009A7966">
      <w:pPr>
        <w:pStyle w:val="StandardWeb"/>
        <w:spacing w:before="120" w:beforeAutospacing="0" w:after="0" w:afterAutospacing="0"/>
        <w:ind w:left="360"/>
        <w:rPr>
          <w:i/>
        </w:rPr>
      </w:pPr>
      <w:r w:rsidRPr="00440BAF">
        <w:rPr>
          <w:bCs/>
          <w:i/>
          <w:kern w:val="24"/>
        </w:rPr>
        <w:t>OSNOVNA ŠKOLA SMOKVICA</w:t>
      </w:r>
    </w:p>
    <w:p w14:paraId="3F35907B" w14:textId="77777777" w:rsidR="009A7966" w:rsidRPr="00440BAF" w:rsidRDefault="009A7966" w:rsidP="009A7966">
      <w:pPr>
        <w:pStyle w:val="StandardWeb"/>
        <w:spacing w:before="120" w:beforeAutospacing="0" w:after="0" w:afterAutospacing="0"/>
        <w:ind w:left="360"/>
        <w:rPr>
          <w:i/>
        </w:rPr>
      </w:pPr>
      <w:r w:rsidRPr="00440BAF">
        <w:rPr>
          <w:i/>
          <w:kern w:val="24"/>
        </w:rPr>
        <w:t xml:space="preserve"> KLASA: </w:t>
      </w:r>
    </w:p>
    <w:p w14:paraId="04F48798" w14:textId="77777777" w:rsidR="009A7966" w:rsidRPr="00440BAF" w:rsidRDefault="009A7966" w:rsidP="009A7966">
      <w:pPr>
        <w:pStyle w:val="StandardWeb"/>
        <w:spacing w:before="120" w:beforeAutospacing="0" w:after="0" w:afterAutospacing="0"/>
        <w:ind w:left="360"/>
        <w:rPr>
          <w:i/>
        </w:rPr>
      </w:pPr>
      <w:r w:rsidRPr="00440BAF">
        <w:rPr>
          <w:i/>
          <w:kern w:val="24"/>
        </w:rPr>
        <w:t xml:space="preserve">URBROJ: </w:t>
      </w:r>
    </w:p>
    <w:p w14:paraId="34027B95" w14:textId="08DDE769" w:rsidR="009A7966" w:rsidRPr="00440BAF" w:rsidRDefault="009A7966" w:rsidP="009A7966">
      <w:pPr>
        <w:pStyle w:val="StandardWeb"/>
        <w:spacing w:before="120" w:beforeAutospacing="0" w:after="0" w:afterAutospacing="0"/>
        <w:rPr>
          <w:i/>
          <w:kern w:val="24"/>
        </w:rPr>
      </w:pPr>
      <w:r w:rsidRPr="00440BAF">
        <w:rPr>
          <w:i/>
          <w:kern w:val="24"/>
        </w:rPr>
        <w:t xml:space="preserve">      Smokvica,   __________</w:t>
      </w:r>
    </w:p>
    <w:p w14:paraId="5E4BC0CB" w14:textId="77777777" w:rsidR="009A7966" w:rsidRPr="00440BAF" w:rsidRDefault="009A7966" w:rsidP="009A7966">
      <w:pPr>
        <w:pStyle w:val="StandardWeb"/>
        <w:spacing w:before="120" w:beforeAutospacing="0" w:after="0" w:afterAutospacing="0"/>
        <w:jc w:val="both"/>
        <w:rPr>
          <w:bCs/>
          <w:i/>
          <w:kern w:val="24"/>
          <w:u w:val="single"/>
        </w:rPr>
      </w:pPr>
    </w:p>
    <w:p w14:paraId="1B301865" w14:textId="77777777" w:rsidR="009A7966" w:rsidRPr="00440BAF" w:rsidRDefault="009A7966" w:rsidP="009A7966">
      <w:pPr>
        <w:pStyle w:val="StandardWeb"/>
        <w:spacing w:before="120" w:beforeAutospacing="0" w:after="0" w:afterAutospacing="0"/>
        <w:ind w:left="720"/>
        <w:jc w:val="center"/>
        <w:rPr>
          <w:rFonts w:eastAsiaTheme="minorEastAsia"/>
          <w:i/>
          <w:kern w:val="24"/>
        </w:rPr>
      </w:pPr>
      <w:r w:rsidRPr="00440BAF">
        <w:rPr>
          <w:rFonts w:eastAsiaTheme="minorEastAsia"/>
          <w:i/>
          <w:kern w:val="24"/>
        </w:rPr>
        <w:t>Z A P I S N I K</w:t>
      </w:r>
    </w:p>
    <w:p w14:paraId="1F249CB5" w14:textId="77777777" w:rsidR="009A7966" w:rsidRPr="00440BAF" w:rsidRDefault="009A7966" w:rsidP="009A7966">
      <w:pPr>
        <w:pStyle w:val="StandardWeb"/>
        <w:spacing w:before="120" w:beforeAutospacing="0" w:after="0" w:afterAutospacing="0"/>
        <w:ind w:left="720"/>
        <w:jc w:val="center"/>
        <w:rPr>
          <w:b/>
          <w:bCs/>
          <w:i/>
          <w:kern w:val="24"/>
          <w:u w:val="single"/>
        </w:rPr>
      </w:pPr>
      <w:r w:rsidRPr="00440BAF">
        <w:rPr>
          <w:rFonts w:eastAsiaTheme="minorEastAsia"/>
          <w:i/>
          <w:kern w:val="24"/>
        </w:rPr>
        <w:t xml:space="preserve">razgovora </w:t>
      </w:r>
      <w:r w:rsidRPr="00440BAF">
        <w:rPr>
          <w:i/>
          <w:color w:val="000000"/>
          <w:shd w:val="clear" w:color="auto" w:fill="FFFFFF"/>
        </w:rPr>
        <w:t xml:space="preserve"> s roditeljem o neprihvatljivom ponašanju učenika i namjeri izricanja pedagoške mjere</w:t>
      </w:r>
    </w:p>
    <w:p w14:paraId="5A9C8034" w14:textId="77777777" w:rsidR="009A7966" w:rsidRPr="00440BAF" w:rsidRDefault="009A7966" w:rsidP="009A7966">
      <w:pPr>
        <w:pStyle w:val="StandardWeb"/>
        <w:spacing w:before="120" w:beforeAutospacing="0" w:after="0" w:afterAutospacing="0"/>
        <w:jc w:val="both"/>
        <w:rPr>
          <w:b/>
          <w:bCs/>
          <w:i/>
          <w:kern w:val="24"/>
          <w:u w:val="single"/>
        </w:rPr>
      </w:pPr>
    </w:p>
    <w:p w14:paraId="40EF2A6D" w14:textId="77777777" w:rsidR="009A7966" w:rsidRPr="00440BAF" w:rsidRDefault="009A7966" w:rsidP="009A7966">
      <w:pPr>
        <w:pStyle w:val="StandardWeb"/>
        <w:spacing w:before="120" w:beforeAutospacing="0" w:after="0" w:afterAutospacing="0"/>
        <w:ind w:left="720"/>
        <w:jc w:val="center"/>
        <w:rPr>
          <w:bCs/>
          <w:i/>
          <w:kern w:val="24"/>
          <w:u w:val="single"/>
        </w:rPr>
      </w:pPr>
    </w:p>
    <w:p w14:paraId="323B61C7" w14:textId="77777777" w:rsidR="009A7966" w:rsidRPr="00440BAF" w:rsidRDefault="009A7966" w:rsidP="009A7966">
      <w:pPr>
        <w:pStyle w:val="StandardWeb"/>
        <w:spacing w:before="120" w:beforeAutospacing="0" w:after="0" w:afterAutospacing="0"/>
        <w:ind w:left="720"/>
        <w:jc w:val="both"/>
        <w:rPr>
          <w:bCs/>
          <w:i/>
          <w:kern w:val="24"/>
          <w:u w:val="single"/>
        </w:rPr>
      </w:pPr>
    </w:p>
    <w:p w14:paraId="2B22E264" w14:textId="30CFB374" w:rsidR="009A7966" w:rsidRPr="00440BAF" w:rsidRDefault="009A7966" w:rsidP="009A7966">
      <w:pPr>
        <w:rPr>
          <w:rFonts w:ascii="Times New Roman" w:eastAsiaTheme="minorEastAsia" w:hAnsi="Times New Roman" w:cs="Times New Roman"/>
          <w:i/>
          <w:kern w:val="24"/>
          <w:sz w:val="24"/>
          <w:szCs w:val="24"/>
        </w:rPr>
      </w:pPr>
      <w:r w:rsidRPr="00440BAF">
        <w:rPr>
          <w:rFonts w:ascii="Times New Roman" w:eastAsiaTheme="minorEastAsia" w:hAnsi="Times New Roman" w:cs="Times New Roman"/>
          <w:bCs/>
          <w:i/>
          <w:kern w:val="24"/>
          <w:sz w:val="24"/>
          <w:szCs w:val="24"/>
        </w:rPr>
        <w:t xml:space="preserve">Sukladno članku 5. stavku 1. Pravilnika o kriterijima za izricanje pedagoških mjera (Narodne novine, br. 94/15. i 3/17.)., sa roditeljem _______________________________,  dana___________________________obavljeno je razgovor s razrednikom_________________________ te su iznijete </w:t>
      </w:r>
      <w:r w:rsidRPr="00440BAF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>činjenice i okolnosti (navesti sve činjenice i okolnosti)__________________________________________________________________ _____________________________________________________________________________________________________________________koje su važne za donošenje odluke o opravdanosti izricanja pedagoške mjere_____________________.</w:t>
      </w:r>
    </w:p>
    <w:p w14:paraId="7453DAA9" w14:textId="77777777" w:rsidR="009A7966" w:rsidRPr="00440BAF" w:rsidRDefault="009A7966" w:rsidP="009A7966">
      <w:pPr>
        <w:rPr>
          <w:rFonts w:ascii="Times New Roman" w:hAnsi="Times New Roman" w:cs="Times New Roman"/>
          <w:i/>
          <w:sz w:val="24"/>
          <w:szCs w:val="24"/>
        </w:rPr>
      </w:pPr>
    </w:p>
    <w:p w14:paraId="4FF87869" w14:textId="77777777" w:rsidR="009A7966" w:rsidRPr="00440BAF" w:rsidRDefault="009A7966" w:rsidP="009A7966">
      <w:pPr>
        <w:rPr>
          <w:rFonts w:ascii="Times New Roman" w:hAnsi="Times New Roman" w:cs="Times New Roman"/>
          <w:i/>
          <w:sz w:val="24"/>
          <w:szCs w:val="24"/>
        </w:rPr>
      </w:pPr>
      <w:r w:rsidRPr="00440BAF">
        <w:rPr>
          <w:rFonts w:ascii="Times New Roman" w:hAnsi="Times New Roman" w:cs="Times New Roman"/>
          <w:i/>
          <w:sz w:val="24"/>
          <w:szCs w:val="24"/>
        </w:rPr>
        <w:t>Vrijeme početka razgovora:_______________________</w:t>
      </w:r>
    </w:p>
    <w:p w14:paraId="0A302718" w14:textId="77777777" w:rsidR="009A7966" w:rsidRPr="00440BAF" w:rsidRDefault="009A7966" w:rsidP="009A7966">
      <w:pPr>
        <w:rPr>
          <w:rFonts w:ascii="Times New Roman" w:hAnsi="Times New Roman" w:cs="Times New Roman"/>
          <w:i/>
          <w:sz w:val="24"/>
          <w:szCs w:val="24"/>
        </w:rPr>
      </w:pPr>
    </w:p>
    <w:p w14:paraId="74587A1D" w14:textId="77777777" w:rsidR="009A7966" w:rsidRPr="00440BAF" w:rsidRDefault="009A7966" w:rsidP="009A7966">
      <w:pPr>
        <w:rPr>
          <w:rFonts w:ascii="Times New Roman" w:hAnsi="Times New Roman" w:cs="Times New Roman"/>
          <w:i/>
          <w:sz w:val="24"/>
          <w:szCs w:val="24"/>
        </w:rPr>
      </w:pPr>
      <w:r w:rsidRPr="00440BAF">
        <w:rPr>
          <w:rFonts w:ascii="Times New Roman" w:hAnsi="Times New Roman" w:cs="Times New Roman"/>
          <w:i/>
          <w:sz w:val="24"/>
          <w:szCs w:val="24"/>
        </w:rPr>
        <w:t>Ostali prisutni:_________________________</w:t>
      </w:r>
    </w:p>
    <w:p w14:paraId="0151A5CC" w14:textId="77777777" w:rsidR="009A7966" w:rsidRPr="00440BAF" w:rsidRDefault="009A7966" w:rsidP="009A7966">
      <w:pPr>
        <w:rPr>
          <w:rFonts w:ascii="Times New Roman" w:hAnsi="Times New Roman" w:cs="Times New Roman"/>
          <w:i/>
          <w:sz w:val="24"/>
          <w:szCs w:val="24"/>
        </w:rPr>
      </w:pPr>
    </w:p>
    <w:p w14:paraId="34522EF2" w14:textId="77777777" w:rsidR="009A7966" w:rsidRPr="00440BAF" w:rsidRDefault="009A7966" w:rsidP="009A7966">
      <w:pPr>
        <w:pStyle w:val="StandardWeb"/>
        <w:spacing w:before="120" w:beforeAutospacing="0" w:after="0" w:afterAutospacing="0"/>
        <w:jc w:val="both"/>
        <w:rPr>
          <w:rFonts w:eastAsiaTheme="minorEastAsia"/>
          <w:i/>
          <w:kern w:val="24"/>
        </w:rPr>
      </w:pPr>
      <w:r w:rsidRPr="00440BAF">
        <w:rPr>
          <w:i/>
        </w:rPr>
        <w:t xml:space="preserve"> Razgovor s roditeljem zaključen je  u____________________sati  te je </w:t>
      </w:r>
      <w:r w:rsidRPr="00440BAF">
        <w:rPr>
          <w:rFonts w:eastAsiaTheme="minorEastAsia"/>
          <w:i/>
          <w:kern w:val="24"/>
        </w:rPr>
        <w:t xml:space="preserve">odgojno-obrazovni radnik obavio razgovor s roditeljem o </w:t>
      </w:r>
      <w:r w:rsidRPr="00440BAF">
        <w:rPr>
          <w:rFonts w:ascii="Minion Pro" w:hAnsi="Minion Pro"/>
          <w:i/>
          <w:color w:val="000000"/>
          <w:shd w:val="clear" w:color="auto" w:fill="FFFFFF"/>
        </w:rPr>
        <w:t>načinu prikupljanja informacijai  prikupljenim informacijama koje su važne za donošenje odluke o izricanju pedagoške mjere.</w:t>
      </w:r>
    </w:p>
    <w:p w14:paraId="4FDFB75B" w14:textId="77777777" w:rsidR="009A7966" w:rsidRPr="00440BAF" w:rsidRDefault="009A7966" w:rsidP="009A7966">
      <w:pPr>
        <w:pStyle w:val="StandardWeb"/>
        <w:spacing w:before="120" w:beforeAutospacing="0" w:after="0" w:afterAutospacing="0"/>
        <w:jc w:val="both"/>
        <w:rPr>
          <w:rFonts w:eastAsiaTheme="minorEastAsia"/>
          <w:i/>
          <w:kern w:val="24"/>
        </w:rPr>
      </w:pPr>
    </w:p>
    <w:p w14:paraId="548A014D" w14:textId="77777777" w:rsidR="009A7966" w:rsidRPr="00440BAF" w:rsidRDefault="009A7966" w:rsidP="009A7966">
      <w:pPr>
        <w:pStyle w:val="StandardWeb"/>
        <w:spacing w:before="120" w:beforeAutospacing="0" w:after="0" w:afterAutospacing="0"/>
        <w:ind w:left="720"/>
        <w:jc w:val="both"/>
        <w:rPr>
          <w:bCs/>
          <w:i/>
          <w:kern w:val="24"/>
          <w:u w:val="single"/>
        </w:rPr>
      </w:pPr>
    </w:p>
    <w:p w14:paraId="4D60C408" w14:textId="057450E7" w:rsidR="009A7966" w:rsidRPr="00440BAF" w:rsidRDefault="009A7966" w:rsidP="009A7966">
      <w:pPr>
        <w:pStyle w:val="StandardWeb"/>
        <w:spacing w:before="120" w:beforeAutospacing="0" w:after="0" w:afterAutospacing="0"/>
        <w:jc w:val="both"/>
        <w:rPr>
          <w:bCs/>
          <w:i/>
          <w:kern w:val="24"/>
        </w:rPr>
      </w:pPr>
      <w:r w:rsidRPr="00440BAF">
        <w:rPr>
          <w:bCs/>
          <w:i/>
          <w:kern w:val="24"/>
        </w:rPr>
        <w:t>Zapisnik je vodio/vodila razrednik/razrednica_____________________________</w:t>
      </w:r>
      <w:r w:rsidR="004B72E6">
        <w:rPr>
          <w:bCs/>
          <w:i/>
          <w:kern w:val="24"/>
        </w:rPr>
        <w:t xml:space="preserve">. </w:t>
      </w:r>
      <w:r w:rsidRPr="00440BAF">
        <w:rPr>
          <w:bCs/>
          <w:i/>
          <w:kern w:val="24"/>
        </w:rPr>
        <w:t>Sadržaj razgovora dostupan je u e-dnevniku.</w:t>
      </w:r>
    </w:p>
    <w:p w14:paraId="144D57AD" w14:textId="77777777" w:rsidR="009A7966" w:rsidRPr="00440BAF" w:rsidRDefault="009A7966" w:rsidP="009A7966">
      <w:pPr>
        <w:pStyle w:val="StandardWeb"/>
        <w:spacing w:before="120" w:beforeAutospacing="0" w:after="0" w:afterAutospacing="0"/>
        <w:ind w:left="720"/>
        <w:jc w:val="both"/>
        <w:rPr>
          <w:b/>
          <w:bCs/>
          <w:i/>
          <w:kern w:val="24"/>
        </w:rPr>
      </w:pPr>
    </w:p>
    <w:p w14:paraId="7629497B" w14:textId="35B989FE" w:rsidR="009A7966" w:rsidRPr="00440BAF" w:rsidRDefault="009A7966" w:rsidP="009A7966">
      <w:pPr>
        <w:pStyle w:val="StandardWeb"/>
        <w:spacing w:before="120" w:beforeAutospacing="0" w:after="0" w:afterAutospacing="0"/>
        <w:ind w:left="720"/>
        <w:jc w:val="both"/>
        <w:rPr>
          <w:bCs/>
          <w:i/>
          <w:kern w:val="24"/>
        </w:rPr>
      </w:pPr>
      <w:r w:rsidRPr="00440BAF">
        <w:rPr>
          <w:bCs/>
          <w:i/>
          <w:kern w:val="24"/>
        </w:rPr>
        <w:t xml:space="preserve">                                                     </w:t>
      </w:r>
      <w:r w:rsidR="00440BAF" w:rsidRPr="00440BAF">
        <w:rPr>
          <w:bCs/>
          <w:i/>
          <w:kern w:val="24"/>
        </w:rPr>
        <w:t>Razrednik/ca</w:t>
      </w:r>
      <w:r w:rsidRPr="00440BAF">
        <w:rPr>
          <w:bCs/>
          <w:i/>
          <w:kern w:val="24"/>
        </w:rPr>
        <w:t>:___________</w:t>
      </w:r>
    </w:p>
    <w:p w14:paraId="28F4F862" w14:textId="77777777" w:rsidR="009A7966" w:rsidRPr="00440BAF" w:rsidRDefault="009A7966" w:rsidP="009A7966">
      <w:pPr>
        <w:pStyle w:val="StandardWeb"/>
        <w:spacing w:before="120" w:beforeAutospacing="0" w:after="0" w:afterAutospacing="0"/>
        <w:ind w:left="720"/>
        <w:jc w:val="both"/>
        <w:rPr>
          <w:bCs/>
          <w:i/>
          <w:kern w:val="24"/>
        </w:rPr>
      </w:pPr>
      <w:r w:rsidRPr="00440BAF">
        <w:rPr>
          <w:bCs/>
          <w:i/>
          <w:kern w:val="24"/>
        </w:rPr>
        <w:t xml:space="preserve">                                                     Roditelj učenika/učenice___________________</w:t>
      </w:r>
    </w:p>
    <w:p w14:paraId="3532F1A7" w14:textId="77777777" w:rsidR="00335840" w:rsidRDefault="00335840"/>
    <w:sectPr w:rsidR="0033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66"/>
    <w:rsid w:val="00335840"/>
    <w:rsid w:val="00440BAF"/>
    <w:rsid w:val="004B72E6"/>
    <w:rsid w:val="009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B1CF"/>
  <w15:chartTrackingRefBased/>
  <w15:docId w15:val="{AFDCE6BF-8F13-4BAE-82FD-8CC9C4FA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966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A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Tabain</dc:creator>
  <cp:keywords/>
  <dc:description/>
  <cp:lastModifiedBy>Ivana Tabain</cp:lastModifiedBy>
  <cp:revision>3</cp:revision>
  <dcterms:created xsi:type="dcterms:W3CDTF">2024-02-12T08:18:00Z</dcterms:created>
  <dcterms:modified xsi:type="dcterms:W3CDTF">2024-02-12T08:49:00Z</dcterms:modified>
</cp:coreProperties>
</file>